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</w:t>
      </w:r>
      <w:r>
        <w:rPr>
          <w:rFonts w:ascii="Arial" w:hAnsi="Arial" w:cs="Arial"/>
          <w:sz w:val="24"/>
          <w:szCs w:val="24"/>
        </w:rPr>
        <w:t xml:space="preserve">tátní službě pro služební místo </w:t>
      </w:r>
      <w:r w:rsidRPr="00091DFC">
        <w:rPr>
          <w:rFonts w:ascii="Arial" w:hAnsi="Arial" w:cs="Arial"/>
          <w:sz w:val="24"/>
          <w:szCs w:val="24"/>
        </w:rPr>
        <w:t>ředitele Odvolacího finančního ředitelství</w:t>
      </w:r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>magister</w:t>
      </w:r>
      <w:r w:rsidRPr="00091DFC">
        <w:rPr>
          <w:rFonts w:ascii="Arial" w:hAnsi="Arial" w:cs="Arial"/>
          <w:sz w:val="24"/>
          <w:szCs w:val="24"/>
        </w:rPr>
        <w:t xml:space="preserve">ském studijním programu, </w:t>
      </w:r>
      <w:r w:rsidRPr="00091DFC">
        <w:rPr>
          <w:rFonts w:ascii="Arial" w:hAnsi="Arial" w:cs="Arial"/>
          <w:sz w:val="24"/>
          <w:szCs w:val="24"/>
        </w:rPr>
        <w:t xml:space="preserve">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BFD" w:rsidRDefault="00D65BFD" w:rsidP="00A46AEF">
      <w:pPr>
        <w:spacing w:after="0" w:line="240" w:lineRule="auto"/>
      </w:pPr>
      <w:r>
        <w:separator/>
      </w:r>
    </w:p>
  </w:endnote>
  <w:endnote w:type="continuationSeparator" w:id="0">
    <w:p w:rsidR="00D65BFD" w:rsidRDefault="00D65BFD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BFD" w:rsidRDefault="00D65BFD" w:rsidP="00A46AEF">
      <w:pPr>
        <w:spacing w:after="0" w:line="240" w:lineRule="auto"/>
      </w:pPr>
      <w:r>
        <w:separator/>
      </w:r>
    </w:p>
  </w:footnote>
  <w:footnote w:type="continuationSeparator" w:id="0">
    <w:p w:rsidR="00D65BFD" w:rsidRDefault="00D65BFD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B959-198C-4ABE-A12A-1DF4ABEA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4</cp:revision>
  <cp:lastPrinted>2015-07-23T09:22:00Z</cp:lastPrinted>
  <dcterms:created xsi:type="dcterms:W3CDTF">2015-09-17T13:33:00Z</dcterms:created>
  <dcterms:modified xsi:type="dcterms:W3CDTF">2015-09-24T08:44:00Z</dcterms:modified>
</cp:coreProperties>
</file>